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F28EB" w14:textId="77777777" w:rsidR="00FA3A20" w:rsidRDefault="00FA3A20" w:rsidP="00FA3A20">
      <w:pPr>
        <w:pStyle w:val="Ttulo31"/>
        <w:spacing w:before="0" w:after="0" w:line="288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06F18F40" w14:textId="77777777" w:rsidR="00FA3A20" w:rsidRPr="00FA3A20" w:rsidRDefault="00FA3A20" w:rsidP="00FA3A20">
      <w:pPr>
        <w:pStyle w:val="Ttulo31"/>
        <w:spacing w:before="0" w:after="0" w:line="288" w:lineRule="auto"/>
        <w:jc w:val="center"/>
        <w:rPr>
          <w:sz w:val="32"/>
          <w:szCs w:val="32"/>
        </w:rPr>
      </w:pPr>
      <w:r w:rsidRPr="00FA3A20">
        <w:rPr>
          <w:sz w:val="32"/>
          <w:szCs w:val="32"/>
        </w:rPr>
        <w:t>Regimento do Trabalho de Conclusão de Curso (TCC)</w:t>
      </w:r>
    </w:p>
    <w:p w14:paraId="7C112F7C" w14:textId="77777777" w:rsidR="00FA3A20" w:rsidRDefault="00FA3A20" w:rsidP="00FA3A20">
      <w:pPr>
        <w:spacing w:line="288" w:lineRule="auto"/>
      </w:pPr>
    </w:p>
    <w:p w14:paraId="3A57B2D1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Quanto a elaboração do Trabalho de Conclusão de Curso segue-se o Regimento Interno abaixo descrito:</w:t>
      </w:r>
    </w:p>
    <w:p w14:paraId="5173BEB0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bookmarkStart w:id="0" w:name="_GoBack"/>
      <w:bookmarkEnd w:id="0"/>
    </w:p>
    <w:p w14:paraId="606739B5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b/>
          <w:color w:val="000000"/>
          <w:sz w:val="24"/>
        </w:rPr>
      </w:pPr>
      <w:r w:rsidRPr="00FA3A20">
        <w:rPr>
          <w:rFonts w:ascii="Arial" w:hAnsi="Arial" w:cs="Arial"/>
          <w:b/>
          <w:color w:val="000000"/>
          <w:sz w:val="24"/>
        </w:rPr>
        <w:t>CAPÍTULO  I</w:t>
      </w:r>
    </w:p>
    <w:p w14:paraId="731DB170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b/>
          <w:color w:val="000000"/>
          <w:sz w:val="24"/>
        </w:rPr>
      </w:pPr>
      <w:r w:rsidRPr="00FA3A20">
        <w:rPr>
          <w:rFonts w:ascii="Arial" w:hAnsi="Arial" w:cs="Arial"/>
          <w:b/>
          <w:color w:val="000000"/>
          <w:sz w:val="24"/>
        </w:rPr>
        <w:t>DAS DISPOSIÇÕES PRELIMINARES</w:t>
      </w:r>
    </w:p>
    <w:p w14:paraId="552D09FA" w14:textId="36EE860A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 xml:space="preserve"> Art. 1° o presente regulamento disciplina o processo de elaboração, apresentação e julgamento do trabalho de conclusão de curso (TCC), do curso de enfermagem da </w:t>
      </w:r>
      <w:r w:rsidR="00307D0A">
        <w:rPr>
          <w:rFonts w:ascii="Arial" w:hAnsi="Arial" w:cs="Arial"/>
          <w:color w:val="000000"/>
          <w:sz w:val="24"/>
        </w:rPr>
        <w:t>Faculdade de Educação de Guaratinguetá.</w:t>
      </w:r>
    </w:p>
    <w:p w14:paraId="3BE49210" w14:textId="79449AD0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proofErr w:type="spellStart"/>
      <w:r w:rsidRPr="00FA3A20">
        <w:rPr>
          <w:rFonts w:ascii="Arial" w:hAnsi="Arial" w:cs="Arial"/>
          <w:color w:val="000000"/>
          <w:sz w:val="24"/>
        </w:rPr>
        <w:t>Art</w:t>
      </w:r>
      <w:proofErr w:type="spellEnd"/>
      <w:r w:rsidRPr="00FA3A20">
        <w:rPr>
          <w:rFonts w:ascii="Arial" w:hAnsi="Arial" w:cs="Arial"/>
          <w:color w:val="000000"/>
          <w:sz w:val="24"/>
        </w:rPr>
        <w:t xml:space="preserve"> 2° o TCC constitui-se numa atividade curricular, de caráter científico, que visa a sistematização do conhecimento sobre um objeto de estudo ou problemas relacionados com a enfermagem, desenvolvido obrigatoriamente pelo aluno de graduação em enfermagem do último período sob orientação e avaliação por um docente pertencente ao quadro da</w:t>
      </w:r>
      <w:r w:rsidR="00307D0A" w:rsidRPr="00307D0A">
        <w:rPr>
          <w:rFonts w:ascii="Arial" w:hAnsi="Arial" w:cs="Arial"/>
          <w:color w:val="000000"/>
          <w:sz w:val="24"/>
        </w:rPr>
        <w:t xml:space="preserve"> </w:t>
      </w:r>
      <w:r w:rsidR="00307D0A">
        <w:rPr>
          <w:rFonts w:ascii="Arial" w:hAnsi="Arial" w:cs="Arial"/>
          <w:color w:val="000000"/>
          <w:sz w:val="24"/>
        </w:rPr>
        <w:t>Faculdade de Educação de Guaratinguetá.</w:t>
      </w:r>
    </w:p>
    <w:p w14:paraId="4AC44C46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Art. 3° o objetivo geral do TCC é propiciar aos acadêmicos o aprofundamento temático, bem como o estímulo ‘a consulta de bibliografia especializada e ao aprimoramento da capacidade de interpretação e crítica de um tema relacionado com a enfermagem.</w:t>
      </w:r>
    </w:p>
    <w:p w14:paraId="67AEF8D0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proofErr w:type="spellStart"/>
      <w:r w:rsidRPr="00FA3A20">
        <w:rPr>
          <w:rFonts w:ascii="Arial" w:hAnsi="Arial" w:cs="Arial"/>
          <w:color w:val="000000"/>
          <w:sz w:val="24"/>
        </w:rPr>
        <w:t>Art</w:t>
      </w:r>
      <w:proofErr w:type="spellEnd"/>
      <w:r w:rsidRPr="00FA3A20">
        <w:rPr>
          <w:rFonts w:ascii="Arial" w:hAnsi="Arial" w:cs="Arial"/>
          <w:color w:val="000000"/>
          <w:sz w:val="24"/>
        </w:rPr>
        <w:t xml:space="preserve"> 4° a elaboração do TCC implicará em rigor metodológico e científico e consistirá em atividade grupal, sendo realizada como monografia.</w:t>
      </w:r>
    </w:p>
    <w:p w14:paraId="3E8C262B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</w:p>
    <w:p w14:paraId="21A11AF6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b/>
          <w:color w:val="000000"/>
          <w:sz w:val="24"/>
        </w:rPr>
      </w:pPr>
      <w:r w:rsidRPr="00FA3A20">
        <w:rPr>
          <w:rFonts w:ascii="Arial" w:hAnsi="Arial" w:cs="Arial"/>
          <w:b/>
          <w:color w:val="000000"/>
          <w:sz w:val="24"/>
        </w:rPr>
        <w:t>Capítulo II</w:t>
      </w:r>
    </w:p>
    <w:p w14:paraId="3C9412F4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b/>
          <w:color w:val="000000"/>
          <w:sz w:val="24"/>
        </w:rPr>
      </w:pPr>
      <w:r w:rsidRPr="00FA3A20">
        <w:rPr>
          <w:rFonts w:ascii="Arial" w:hAnsi="Arial" w:cs="Arial"/>
          <w:b/>
          <w:color w:val="000000"/>
          <w:sz w:val="24"/>
        </w:rPr>
        <w:t xml:space="preserve">Das atribuições da coordenação do curso de enfermagem  </w:t>
      </w:r>
    </w:p>
    <w:p w14:paraId="17A7EE57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proofErr w:type="spellStart"/>
      <w:r w:rsidRPr="00FA3A20">
        <w:rPr>
          <w:rFonts w:ascii="Arial" w:hAnsi="Arial" w:cs="Arial"/>
          <w:color w:val="000000"/>
          <w:sz w:val="24"/>
        </w:rPr>
        <w:t>Art</w:t>
      </w:r>
      <w:proofErr w:type="spellEnd"/>
      <w:r w:rsidRPr="00FA3A20">
        <w:rPr>
          <w:rFonts w:ascii="Arial" w:hAnsi="Arial" w:cs="Arial"/>
          <w:color w:val="000000"/>
          <w:sz w:val="24"/>
        </w:rPr>
        <w:t xml:space="preserve"> 5° compete à coordenação do curso de enfermagem:</w:t>
      </w:r>
    </w:p>
    <w:p w14:paraId="206F2EF6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Analisar e aprovar as atividades desenvolvidas pelos  discentes e docentes referentes ao TCC.</w:t>
      </w:r>
    </w:p>
    <w:p w14:paraId="64696569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Tomar todas as decisões e medidas necessárias para o efetivo cumprimento deste regulamento;</w:t>
      </w:r>
    </w:p>
    <w:p w14:paraId="3A646960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Indicar anualmente um professor do curso de enfermagem para a função de coordenador dos TCC;</w:t>
      </w:r>
    </w:p>
    <w:p w14:paraId="392B67DC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Aprovar as bancas examinadoras dos TCC;</w:t>
      </w:r>
    </w:p>
    <w:p w14:paraId="513C308C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 xml:space="preserve">Solicitar mudanças nas atividades do TCC contidas neste regulamento.  </w:t>
      </w:r>
    </w:p>
    <w:p w14:paraId="0D1F4B98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</w:p>
    <w:p w14:paraId="04A3CCCE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b/>
          <w:color w:val="000000"/>
          <w:sz w:val="24"/>
        </w:rPr>
      </w:pPr>
      <w:r w:rsidRPr="00FA3A20">
        <w:rPr>
          <w:rFonts w:ascii="Arial" w:hAnsi="Arial" w:cs="Arial"/>
          <w:b/>
          <w:color w:val="000000"/>
          <w:sz w:val="24"/>
        </w:rPr>
        <w:t>Capítulo III</w:t>
      </w:r>
    </w:p>
    <w:p w14:paraId="1AF4B25C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b/>
          <w:color w:val="000000"/>
          <w:sz w:val="24"/>
        </w:rPr>
      </w:pPr>
      <w:r w:rsidRPr="00FA3A20">
        <w:rPr>
          <w:rFonts w:ascii="Arial" w:hAnsi="Arial" w:cs="Arial"/>
          <w:b/>
          <w:color w:val="000000"/>
          <w:sz w:val="24"/>
        </w:rPr>
        <w:t>Das atribuições do coordenador do trabalho de conclusão de curso</w:t>
      </w:r>
    </w:p>
    <w:p w14:paraId="386B3DC0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Art. 6° compete ao professor coordenador do TCC:</w:t>
      </w:r>
    </w:p>
    <w:p w14:paraId="052CCFC9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lastRenderedPageBreak/>
        <w:t>Organizar a relação orientador-aluno, acompanhando o desenvolvimento da elaboração do TCC;</w:t>
      </w:r>
    </w:p>
    <w:p w14:paraId="232C0E1D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Designar os professores-orientadores, dentro daqueles pertencentes ao corpo docente da faculdade, no início de cada período letivo, para atuarem no processo de elaboração, execução, acompanhamento e julgamento do TCC, dando ciência dos mesmos à coordenação do curso de enfermagem;</w:t>
      </w:r>
    </w:p>
    <w:p w14:paraId="6C263BEF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Designar, se for o caso, os integrantes das bancas examinadoras, na época prevista no calendário acadêmico, mediante indicação do professor-orientador;</w:t>
      </w:r>
    </w:p>
    <w:p w14:paraId="11D63205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Sugerir à coordenação do curso medidas que visem ao aprimoramento das atividades do TCC;</w:t>
      </w:r>
    </w:p>
    <w:p w14:paraId="61499666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Auxiliar a coordenação do curso nas reuniões por ele convocadas com os professores-orientadores, com vistas à melhoria do processo do TCC;</w:t>
      </w:r>
    </w:p>
    <w:p w14:paraId="5F1BA3D0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Propor alterações deste regulamento para a coordenação do curso;</w:t>
      </w:r>
    </w:p>
    <w:p w14:paraId="42685DD2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Encaminhar à coordenação do curso os casos omissos neste regulamento para as providências necessárias.</w:t>
      </w:r>
    </w:p>
    <w:p w14:paraId="38E41369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</w:p>
    <w:p w14:paraId="20C97FFC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b/>
          <w:color w:val="000000"/>
          <w:sz w:val="24"/>
        </w:rPr>
      </w:pPr>
      <w:r w:rsidRPr="00FA3A20">
        <w:rPr>
          <w:rFonts w:ascii="Arial" w:hAnsi="Arial" w:cs="Arial"/>
          <w:b/>
          <w:color w:val="000000"/>
          <w:sz w:val="24"/>
        </w:rPr>
        <w:t>Capítulo IV</w:t>
      </w:r>
    </w:p>
    <w:p w14:paraId="6D3F9C0B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b/>
          <w:color w:val="000000"/>
          <w:sz w:val="24"/>
        </w:rPr>
      </w:pPr>
      <w:r w:rsidRPr="00FA3A20">
        <w:rPr>
          <w:rFonts w:ascii="Arial" w:hAnsi="Arial" w:cs="Arial"/>
          <w:b/>
          <w:color w:val="000000"/>
          <w:sz w:val="24"/>
        </w:rPr>
        <w:t>Das atribuições dos professores-orientadores</w:t>
      </w:r>
    </w:p>
    <w:p w14:paraId="3C52465C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Orientar os acadêmicos na escolha do tema. Na elaboração e execução do TCC, segundo calendário acadêmico e cronograma da disciplina do TCC;</w:t>
      </w:r>
    </w:p>
    <w:p w14:paraId="3B6214B5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Sugerir ao professor responsável pelo TCC normas ou instruções destinadas a aprimorar o processo do TCC;</w:t>
      </w:r>
    </w:p>
    <w:p w14:paraId="3CC14310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Participar de reuniões, convocadas pelo professor-coordenador do TCC ou pela coordenação do curso, para tratar dos assuntos relativos ao TCC;</w:t>
      </w:r>
    </w:p>
    <w:p w14:paraId="5D369873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Emitir relatórios periódicos sobre o desempenho e a avaliação dos acadêmicos, relativos ao TCC;</w:t>
      </w:r>
    </w:p>
    <w:p w14:paraId="1283533D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Sugerir à coordenação do TCC a formação da banca examinadora;</w:t>
      </w:r>
    </w:p>
    <w:p w14:paraId="531D0E5F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Avaliar o conteúdo e a qualidade do TCC em andamento e liberar ou vetar a apresentação e julgamento perante banca examinadora;</w:t>
      </w:r>
    </w:p>
    <w:p w14:paraId="1CBD29BB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Tomar todas as medidas cabíveis, seja de caráter administrativo ou de orientação, previstas neste regulamento e demais normas pertinentes ao curso de enfermagem.</w:t>
      </w:r>
    </w:p>
    <w:p w14:paraId="1FF6AEE5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</w:p>
    <w:p w14:paraId="55A0575D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b/>
          <w:color w:val="000000"/>
          <w:sz w:val="24"/>
        </w:rPr>
      </w:pPr>
      <w:r w:rsidRPr="00FA3A20">
        <w:rPr>
          <w:rFonts w:ascii="Arial" w:hAnsi="Arial" w:cs="Arial"/>
          <w:b/>
          <w:color w:val="000000"/>
          <w:sz w:val="24"/>
        </w:rPr>
        <w:t>Capítulo V</w:t>
      </w:r>
    </w:p>
    <w:p w14:paraId="03447244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b/>
          <w:color w:val="000000"/>
          <w:sz w:val="24"/>
        </w:rPr>
      </w:pPr>
      <w:r w:rsidRPr="00FA3A20">
        <w:rPr>
          <w:rFonts w:ascii="Arial" w:hAnsi="Arial" w:cs="Arial"/>
          <w:b/>
          <w:color w:val="000000"/>
          <w:sz w:val="24"/>
        </w:rPr>
        <w:t>Das atribuições dos alunos</w:t>
      </w:r>
    </w:p>
    <w:p w14:paraId="73E04842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Art. 7° os alunos regularmente matriculados no 9°, período do curso de enfermagem , deverão obrigatoriamente cursar a disciplina de Trabalho de Conclusão de Curso.</w:t>
      </w:r>
    </w:p>
    <w:p w14:paraId="7E40F699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lastRenderedPageBreak/>
        <w:t>Art. 8° o aluno matriculado na disciplina de TCC tem os seguintes deveres específicos:</w:t>
      </w:r>
    </w:p>
    <w:p w14:paraId="1D414EA2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Elaborar o projeto de TCC sob orientação do professor-orientador;</w:t>
      </w:r>
    </w:p>
    <w:p w14:paraId="6D726AD9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Frequentar as reuniões convocadas pelo seu professor-orientador</w:t>
      </w:r>
    </w:p>
    <w:p w14:paraId="597A0A68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Manter contatos periódicos com o professor-orientador, estabelecidos pelo professor-orientador;</w:t>
      </w:r>
    </w:p>
    <w:p w14:paraId="39EE101F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Cumprir o calendário do cronograma da disciplina de TCC e do calendário da faculdade, para entrega dos projetos, relatórios parciais ou trabalho final;</w:t>
      </w:r>
    </w:p>
    <w:p w14:paraId="7CED5504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No caso de alterações do tema do TCC, entregar ao professor responsável pelo TCC o novo projeto, com anuência do professor-orientador;</w:t>
      </w:r>
    </w:p>
    <w:p w14:paraId="37E37FE7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Elaborar a versão final do TCC, obedecendo as normas e instruções deste regulamento e outras aprovadas pela coordenação do curso de enfermagem;</w:t>
      </w:r>
    </w:p>
    <w:p w14:paraId="2DAE87BA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Comparecer no dia, hora e local determinado pelo professor responsável pelo TCC para apresentar e defender a versão final do TCC, perante banca examinadora.</w:t>
      </w:r>
    </w:p>
    <w:p w14:paraId="1B99B700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</w:p>
    <w:p w14:paraId="730E38F7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b/>
          <w:color w:val="000000"/>
          <w:sz w:val="24"/>
        </w:rPr>
      </w:pPr>
      <w:r w:rsidRPr="00FA3A20">
        <w:rPr>
          <w:rFonts w:ascii="Arial" w:hAnsi="Arial" w:cs="Arial"/>
          <w:b/>
          <w:color w:val="000000"/>
          <w:sz w:val="24"/>
        </w:rPr>
        <w:t>Capítulo VI</w:t>
      </w:r>
    </w:p>
    <w:p w14:paraId="03AC3DE4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b/>
          <w:color w:val="000000"/>
          <w:sz w:val="24"/>
        </w:rPr>
      </w:pPr>
      <w:r w:rsidRPr="00FA3A20">
        <w:rPr>
          <w:rFonts w:ascii="Arial" w:hAnsi="Arial" w:cs="Arial"/>
          <w:b/>
          <w:color w:val="000000"/>
          <w:sz w:val="24"/>
        </w:rPr>
        <w:t xml:space="preserve">Do trabalho de conclusão de curso </w:t>
      </w:r>
    </w:p>
    <w:p w14:paraId="01CF0582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Art. 9° a disciplina de TCC compreende etapas sucessivas, a serem desenvolvidas no período letivo previsto no cronograma da disciplina e do curso de enfermagem;</w:t>
      </w:r>
    </w:p>
    <w:p w14:paraId="7E13101C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Parágrafo único – são etapas do TCC:</w:t>
      </w:r>
    </w:p>
    <w:p w14:paraId="3C5DF1BE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Escolha do tema, pelo aluno, e elaboração do projeto sob orientação do professor-orientador;</w:t>
      </w:r>
    </w:p>
    <w:p w14:paraId="7B0FE242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Realização de pesquisa bibliográfica, documental e/ou de campo sobre o tema escolhido;</w:t>
      </w:r>
    </w:p>
    <w:p w14:paraId="2B67EED2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Apresentação do projeto e realização de relatórios parciais e finais, de acordo com o cronograma da disciplina;</w:t>
      </w:r>
    </w:p>
    <w:p w14:paraId="4D41B70B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Elaboração da versão final do TCC;</w:t>
      </w:r>
    </w:p>
    <w:p w14:paraId="6D180925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Entrega da versão impressa do TCC, em 3 cópias, no tempo estabelecido pelo professor coordenador do TCC, para a apreciação da banca examinadora;</w:t>
      </w:r>
    </w:p>
    <w:p w14:paraId="4E23BCB6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Entrega da versão final, seguindo a estrutura formal estabelecida pelo manual de normatização metodológico divulgada pela faculdade, sendo 02 cópias, uma constará na biblioteca e outra entregue ao orientador;</w:t>
      </w:r>
    </w:p>
    <w:p w14:paraId="4C0B7E17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</w:p>
    <w:p w14:paraId="6FF10860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b/>
          <w:color w:val="000000"/>
          <w:sz w:val="24"/>
        </w:rPr>
      </w:pPr>
      <w:r w:rsidRPr="00FA3A20">
        <w:rPr>
          <w:rFonts w:ascii="Arial" w:hAnsi="Arial" w:cs="Arial"/>
          <w:b/>
          <w:color w:val="000000"/>
          <w:sz w:val="24"/>
        </w:rPr>
        <w:t>Capítulo VII</w:t>
      </w:r>
    </w:p>
    <w:p w14:paraId="0CDB4AC8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b/>
          <w:color w:val="000000"/>
          <w:sz w:val="24"/>
        </w:rPr>
      </w:pPr>
      <w:r w:rsidRPr="00FA3A20">
        <w:rPr>
          <w:rFonts w:ascii="Arial" w:hAnsi="Arial" w:cs="Arial"/>
          <w:b/>
          <w:color w:val="000000"/>
          <w:sz w:val="24"/>
        </w:rPr>
        <w:t>Da banca examinadora</w:t>
      </w:r>
    </w:p>
    <w:p w14:paraId="53D09087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Art. 10° após aprovação do TCC, pelo orientador, o professor responsável pelo TCC, conforme o caso, marcará a apresentação;</w:t>
      </w:r>
    </w:p>
    <w:p w14:paraId="03457BE4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lastRenderedPageBreak/>
        <w:t>Parágrafo único – para formar a banca examinadora, serão marcados hora, data e local para a defesa, respeitando cronograma elaborado pelo coordenador do TCC e aprovado pelo coordenador do curso de enfermagem, respeitando a disponibilidade dos membros da banca.</w:t>
      </w:r>
    </w:p>
    <w:p w14:paraId="1BAE7C13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Art. 11° no caso de um membro da banca ficar impossibilitado de comparecer na defesa, este deve ser substituído por um membro suplente estabelecido pelo coordenador do TCC;</w:t>
      </w:r>
    </w:p>
    <w:p w14:paraId="0FDA98C2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Art. 12° a banca examinadora será construída pelo professor-orientador e outros dois membros indicados por ele ou designados pela coordenação do TCC, em concordância com a coordenação do curso de enfermagem.</w:t>
      </w:r>
    </w:p>
    <w:p w14:paraId="50230944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Art. 13° a banca examinadora deve receber o trabalho de conclusão de curso com o mínimo de 10 dias para análise, antes da defesa pública.</w:t>
      </w:r>
    </w:p>
    <w:p w14:paraId="6B2757C8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Art. 14° na defesa do TCC, o aluno deverá dispor de 20 minutos para apresentar o seu trabalho, seguindo as normas do trabalho científico;</w:t>
      </w:r>
    </w:p>
    <w:p w14:paraId="5F5F8AF1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 xml:space="preserve">Art. 15° a banca examinadora deverá dispor de tempo necessário, até 20 minutos para cada membro examinador para fazer sua </w:t>
      </w:r>
      <w:proofErr w:type="spellStart"/>
      <w:r w:rsidRPr="00FA3A20">
        <w:rPr>
          <w:rFonts w:ascii="Arial" w:hAnsi="Arial" w:cs="Arial"/>
          <w:color w:val="000000"/>
          <w:sz w:val="24"/>
        </w:rPr>
        <w:t>argüição</w:t>
      </w:r>
      <w:proofErr w:type="spellEnd"/>
      <w:r w:rsidRPr="00FA3A20">
        <w:rPr>
          <w:rFonts w:ascii="Arial" w:hAnsi="Arial" w:cs="Arial"/>
          <w:color w:val="000000"/>
          <w:sz w:val="24"/>
        </w:rPr>
        <w:t xml:space="preserve"> e comentários.  Em seguida, a banca examinadora deverá se reunir reservadamente, para atribuição e divulgação da média do aluno;</w:t>
      </w:r>
    </w:p>
    <w:p w14:paraId="6F621FFB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</w:p>
    <w:p w14:paraId="2271D79F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b/>
          <w:color w:val="000000"/>
          <w:sz w:val="24"/>
        </w:rPr>
      </w:pPr>
      <w:r w:rsidRPr="00FA3A20">
        <w:rPr>
          <w:rFonts w:ascii="Arial" w:hAnsi="Arial" w:cs="Arial"/>
          <w:b/>
          <w:color w:val="000000"/>
          <w:sz w:val="24"/>
        </w:rPr>
        <w:t>Capitulo VIII</w:t>
      </w:r>
    </w:p>
    <w:p w14:paraId="0469B6EC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b/>
          <w:color w:val="000000"/>
          <w:sz w:val="24"/>
        </w:rPr>
      </w:pPr>
      <w:r w:rsidRPr="00FA3A20">
        <w:rPr>
          <w:rFonts w:ascii="Arial" w:hAnsi="Arial" w:cs="Arial"/>
          <w:b/>
          <w:color w:val="000000"/>
          <w:sz w:val="24"/>
        </w:rPr>
        <w:t>Da avaliação</w:t>
      </w:r>
    </w:p>
    <w:p w14:paraId="669B2C23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Art. 16° Os membros da banca examinadora devem atribuir nota de avaliação, de zero a dez, ao trabalho de conclusão de curso, levando em consideração os aspectos relativos ao conteúdo, desenvolvimento do tema, clareza, objetividade e coerência de linguagem do texto, ao atendimento das normas promulgadas pela ABNT, e aos aspectos metodológicos do trabalho e seu aspecto redacional, sua contribuição à área investigada, a exposição oral do aluno e sua defesa durante a arguição, participação dos alunos nas orientações e a participação do aluno em sala de aula na disciplina de Trabalho de Conclusão de Curso;</w:t>
      </w:r>
    </w:p>
    <w:p w14:paraId="69F92197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Art. 17° será considerado aprovado o aluno que obtiver nota igual ou superior a 7,0 (sete) e 75% de frequência na disciplina, conforme regimento geral da faculdade;</w:t>
      </w:r>
    </w:p>
    <w:p w14:paraId="158A86C2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Art. 18° a banca examinadora, pode sugerir ao aluno alterações no texto do documento final, condicionando a aprovação à entrega do trabalho revisto, no prazo estabelecido pela banca examinadora e professor-coordenador do TCC;</w:t>
      </w:r>
    </w:p>
    <w:p w14:paraId="7E607F57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Art. 19° a avaliação final da banca examinadora deve ser registrada em documento próprio, com a assinatura de todos os membros;</w:t>
      </w:r>
    </w:p>
    <w:p w14:paraId="570215A7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lastRenderedPageBreak/>
        <w:t>Art. 20° os alunos que não obtiverem média igual ou superior a 7,0 (sete), poderá ser refeito o TCC e reapresentado à mesma comissão avaliadora em nova apresentação pública, mediante correção sugerida pela banca. Os membros da banca examinadora devem atribuir nota de avaliação, de zero a dez. Será considerado aprovado o aluno que obtiver nota igual ou superior a 5,0 (cinco)</w:t>
      </w:r>
    </w:p>
    <w:p w14:paraId="06059AFD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</w:p>
    <w:p w14:paraId="20177DEE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b/>
          <w:color w:val="000000"/>
          <w:sz w:val="24"/>
        </w:rPr>
      </w:pPr>
      <w:r w:rsidRPr="00FA3A20">
        <w:rPr>
          <w:rFonts w:ascii="Arial" w:hAnsi="Arial" w:cs="Arial"/>
          <w:b/>
          <w:color w:val="000000"/>
          <w:sz w:val="24"/>
        </w:rPr>
        <w:t>Disposições finais</w:t>
      </w:r>
    </w:p>
    <w:p w14:paraId="4046D8C5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Art. 21° após a entrega do documento final para defesa se for comprovado fraude, plágio ou condições análoga na elaboração do trabalho, o aluno será reprovado e só poderá apresentá-lo, com tema diferente, no período letivo subsequente.</w:t>
      </w:r>
    </w:p>
    <w:p w14:paraId="78F6D814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bookmarkStart w:id="1" w:name="_Toc183249803"/>
      <w:r w:rsidRPr="00FA3A20">
        <w:rPr>
          <w:rFonts w:ascii="Arial" w:hAnsi="Arial" w:cs="Arial"/>
          <w:color w:val="000000"/>
          <w:sz w:val="24"/>
        </w:rPr>
        <w:t>Mecanismos efetivos de acompanhamento e de cumprimento do trabalho de conclusão de curso.</w:t>
      </w:r>
      <w:bookmarkEnd w:id="1"/>
      <w:r w:rsidRPr="00FA3A20">
        <w:rPr>
          <w:rFonts w:ascii="Arial" w:hAnsi="Arial" w:cs="Arial"/>
          <w:color w:val="000000"/>
          <w:sz w:val="24"/>
        </w:rPr>
        <w:t xml:space="preserve"> </w:t>
      </w:r>
    </w:p>
    <w:p w14:paraId="30CC614A" w14:textId="77777777" w:rsidR="00FA3A20" w:rsidRPr="00FA3A20" w:rsidRDefault="00FA3A20" w:rsidP="00FA3A20">
      <w:pPr>
        <w:pStyle w:val="Texto"/>
        <w:spacing w:before="0" w:after="0" w:line="288" w:lineRule="auto"/>
        <w:ind w:firstLine="708"/>
        <w:rPr>
          <w:rFonts w:ascii="Arial" w:hAnsi="Arial" w:cs="Arial"/>
          <w:color w:val="000000"/>
          <w:sz w:val="24"/>
        </w:rPr>
      </w:pPr>
      <w:r w:rsidRPr="00FA3A20">
        <w:rPr>
          <w:rFonts w:ascii="Arial" w:hAnsi="Arial" w:cs="Arial"/>
          <w:color w:val="000000"/>
          <w:sz w:val="24"/>
        </w:rPr>
        <w:t>A confecção do TCC será obrigatoriamente acompanhada por um professor orientador do quadro regular escolhido de acordo com a sua área de competência e conforme o tema do trabalho respeitando-se a relação aluno/professor. Para tanto  devem ser seguidas as orientações do  Regimento da disciplina e das Normas Técnicas e Estrutura para a Elaboração de Monografia.</w:t>
      </w:r>
    </w:p>
    <w:p w14:paraId="2BBD2E9F" w14:textId="77777777" w:rsidR="00F3362B" w:rsidRPr="00FA3A20" w:rsidRDefault="00F3362B" w:rsidP="00FA3A20">
      <w:pPr>
        <w:jc w:val="both"/>
        <w:rPr>
          <w:rFonts w:ascii="Arial" w:hAnsi="Arial" w:cs="Arial"/>
        </w:rPr>
      </w:pPr>
    </w:p>
    <w:sectPr w:rsidR="00F3362B" w:rsidRPr="00FA3A2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8D48A" w14:textId="77777777" w:rsidR="00757ABD" w:rsidRDefault="00757ABD" w:rsidP="00FA3A20">
      <w:r>
        <w:separator/>
      </w:r>
    </w:p>
  </w:endnote>
  <w:endnote w:type="continuationSeparator" w:id="0">
    <w:p w14:paraId="69872E01" w14:textId="77777777" w:rsidR="00757ABD" w:rsidRDefault="00757ABD" w:rsidP="00FA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FA787" w14:textId="77777777" w:rsidR="00757ABD" w:rsidRDefault="00757ABD" w:rsidP="00FA3A20">
      <w:r>
        <w:separator/>
      </w:r>
    </w:p>
  </w:footnote>
  <w:footnote w:type="continuationSeparator" w:id="0">
    <w:p w14:paraId="27F07EAD" w14:textId="77777777" w:rsidR="00757ABD" w:rsidRDefault="00757ABD" w:rsidP="00FA3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B9D78" w14:textId="5936D479" w:rsidR="00D13BF4" w:rsidRDefault="00D13BF4">
    <w:pPr>
      <w:pStyle w:val="Cabealho"/>
    </w:pPr>
    <w:r>
      <w:rPr>
        <w:noProof/>
      </w:rPr>
      <w:drawing>
        <wp:inline distT="0" distB="0" distL="0" distR="0" wp14:anchorId="03E628D4" wp14:editId="6D9EDB66">
          <wp:extent cx="1476375" cy="1033464"/>
          <wp:effectExtent l="0" t="0" r="0" b="0"/>
          <wp:docPr id="2" name="Imagem 2" descr="Resultado de imagem para logo fac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fac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743" cy="1051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20"/>
    <w:rsid w:val="00307D0A"/>
    <w:rsid w:val="00565764"/>
    <w:rsid w:val="00757ABD"/>
    <w:rsid w:val="00CF0127"/>
    <w:rsid w:val="00D13BF4"/>
    <w:rsid w:val="00F3362B"/>
    <w:rsid w:val="00FA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9DD7"/>
  <w15:docId w15:val="{C7A47B16-FAB3-49CA-B3C3-5F7B052C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CharChar">
    <w:name w:val="Texto Char Char"/>
    <w:link w:val="Texto"/>
    <w:rsid w:val="00FA3A20"/>
    <w:rPr>
      <w:rFonts w:ascii="Calibri" w:eastAsia="Times New Roman" w:hAnsi="Calibri" w:cs="Times New Roman"/>
      <w:szCs w:val="24"/>
      <w:lang w:val="pt-BR" w:eastAsia="pt-BR"/>
    </w:rPr>
  </w:style>
  <w:style w:type="character" w:customStyle="1" w:styleId="Ttulo3Char">
    <w:name w:val="Título 3 Char"/>
    <w:aliases w:val="Char Char"/>
    <w:link w:val="Ttulo31"/>
    <w:uiPriority w:val="9"/>
    <w:rsid w:val="00FA3A20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customStyle="1" w:styleId="Ttulo31">
    <w:name w:val="Título 31"/>
    <w:basedOn w:val="Normal"/>
    <w:next w:val="Normal"/>
    <w:link w:val="Ttulo3Char"/>
    <w:uiPriority w:val="9"/>
    <w:rsid w:val="00FA3A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Texto">
    <w:name w:val="Texto"/>
    <w:basedOn w:val="Normal"/>
    <w:link w:val="TextoCharChar"/>
    <w:qFormat/>
    <w:rsid w:val="00FA3A20"/>
    <w:pPr>
      <w:suppressAutoHyphens/>
      <w:overflowPunct w:val="0"/>
      <w:autoSpaceDE w:val="0"/>
      <w:autoSpaceDN w:val="0"/>
      <w:adjustRightInd w:val="0"/>
      <w:spacing w:before="60" w:after="60"/>
      <w:ind w:firstLine="720"/>
      <w:jc w:val="both"/>
      <w:textAlignment w:val="baseline"/>
    </w:pPr>
    <w:rPr>
      <w:rFonts w:ascii="Calibri" w:hAnsi="Calibri"/>
      <w:sz w:val="22"/>
    </w:rPr>
  </w:style>
  <w:style w:type="paragraph" w:styleId="Cabealho">
    <w:name w:val="header"/>
    <w:basedOn w:val="Normal"/>
    <w:link w:val="CabealhoChar"/>
    <w:uiPriority w:val="99"/>
    <w:unhideWhenUsed/>
    <w:rsid w:val="00FA3A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3A2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FA3A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3A2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3A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3A20"/>
    <w:rPr>
      <w:rFonts w:ascii="Tahoma" w:eastAsia="Times New Roman" w:hAnsi="Tahoma" w:cs="Tahoma"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1394</Words>
  <Characters>7835</Characters>
  <Application>Microsoft Office Word</Application>
  <DocSecurity>0</DocSecurity>
  <Lines>178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Graça</dc:creator>
  <cp:lastModifiedBy>Diretoria</cp:lastModifiedBy>
  <cp:revision>3</cp:revision>
  <cp:lastPrinted>2020-03-02T21:31:00Z</cp:lastPrinted>
  <dcterms:created xsi:type="dcterms:W3CDTF">2020-03-02T21:16:00Z</dcterms:created>
  <dcterms:modified xsi:type="dcterms:W3CDTF">2020-03-02T21:31:00Z</dcterms:modified>
</cp:coreProperties>
</file>